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668FE3" w14:textId="631C2B82" w:rsidR="00C74A40" w:rsidRDefault="00C74A40" w:rsidP="00C74A40">
      <w:pPr>
        <w:tabs>
          <w:tab w:val="left" w:pos="284"/>
        </w:tabs>
        <w:spacing w:after="0" w:line="240" w:lineRule="auto"/>
        <w:contextualSpacing/>
        <w:rPr>
          <w:rFonts w:ascii="Arial" w:eastAsiaTheme="minorEastAsia" w:hAnsi="Arial" w:cs="Arial"/>
          <w:lang w:val="lt-LT"/>
        </w:rPr>
      </w:pPr>
      <w:r w:rsidRPr="00A47C40">
        <w:rPr>
          <w:rFonts w:ascii="Arial" w:hAnsi="Arial" w:cs="Arial"/>
          <w:noProof/>
          <w:lang w:val="lt-LT"/>
        </w:rPr>
        <w:drawing>
          <wp:anchor distT="0" distB="0" distL="114300" distR="114300" simplePos="0" relativeHeight="251659264" behindDoc="0" locked="0" layoutInCell="1" allowOverlap="1" wp14:anchorId="56AAC6DC" wp14:editId="54A84F5E">
            <wp:simplePos x="0" y="0"/>
            <wp:positionH relativeFrom="page">
              <wp:posOffset>-364160</wp:posOffset>
            </wp:positionH>
            <wp:positionV relativeFrom="paragraph">
              <wp:posOffset>-1077075</wp:posOffset>
            </wp:positionV>
            <wp:extent cx="6415200" cy="1069200"/>
            <wp:effectExtent l="0" t="0" r="0" b="0"/>
            <wp:wrapNone/>
            <wp:docPr id="1993246315" name="Picture 1993246315" descr="A picture containing post-it note,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post-it note, screensho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415200" cy="1069200"/>
                    </a:xfrm>
                    <a:prstGeom prst="rect">
                      <a:avLst/>
                    </a:prstGeom>
                  </pic:spPr>
                </pic:pic>
              </a:graphicData>
            </a:graphic>
            <wp14:sizeRelH relativeFrom="margin">
              <wp14:pctWidth>0</wp14:pctWidth>
            </wp14:sizeRelH>
            <wp14:sizeRelV relativeFrom="margin">
              <wp14:pctHeight>0</wp14:pctHeight>
            </wp14:sizeRelV>
          </wp:anchor>
        </w:drawing>
      </w:r>
    </w:p>
    <w:p w14:paraId="15AACD69" w14:textId="70CBBB24" w:rsidR="00C74A40" w:rsidRPr="00A47C40" w:rsidRDefault="00C74A40" w:rsidP="00C74A40">
      <w:pPr>
        <w:tabs>
          <w:tab w:val="left" w:pos="284"/>
        </w:tabs>
        <w:spacing w:after="0" w:line="240" w:lineRule="auto"/>
        <w:contextualSpacing/>
        <w:jc w:val="both"/>
        <w:rPr>
          <w:rFonts w:ascii="Arial" w:eastAsiaTheme="minorEastAsia" w:hAnsi="Arial" w:cs="Arial"/>
          <w:lang w:val="lt-LT"/>
        </w:rPr>
      </w:pPr>
      <w:r w:rsidRPr="00A47C40">
        <w:rPr>
          <w:rFonts w:ascii="Arial" w:eastAsiaTheme="minorEastAsia" w:hAnsi="Arial" w:cs="Arial"/>
          <w:lang w:val="lt-LT"/>
        </w:rPr>
        <w:t>Pirkimo dalyviams</w:t>
      </w:r>
      <w:r w:rsidRPr="00A47C40">
        <w:rPr>
          <w:rFonts w:ascii="Arial" w:eastAsiaTheme="minorEastAsia" w:hAnsi="Arial" w:cs="Arial"/>
          <w:lang w:val="lt-LT"/>
        </w:rPr>
        <w:tab/>
      </w:r>
      <w:r w:rsidRPr="00A47C40">
        <w:rPr>
          <w:rFonts w:ascii="Arial" w:eastAsiaTheme="minorEastAsia" w:hAnsi="Arial" w:cs="Arial"/>
          <w:lang w:val="lt-LT"/>
        </w:rPr>
        <w:tab/>
      </w:r>
      <w:r w:rsidRPr="00A47C40">
        <w:rPr>
          <w:rFonts w:ascii="Arial" w:eastAsiaTheme="minorEastAsia" w:hAnsi="Arial" w:cs="Arial"/>
          <w:lang w:val="lt-LT"/>
        </w:rPr>
        <w:tab/>
      </w:r>
      <w:r w:rsidRPr="00A47C40">
        <w:rPr>
          <w:rFonts w:ascii="Arial" w:eastAsiaTheme="minorEastAsia" w:hAnsi="Arial" w:cs="Arial"/>
          <w:lang w:val="lt-LT"/>
        </w:rPr>
        <w:tab/>
      </w:r>
      <w:r w:rsidRPr="00A47C40">
        <w:rPr>
          <w:rFonts w:ascii="Arial" w:eastAsiaTheme="minorEastAsia" w:hAnsi="Arial" w:cs="Arial"/>
          <w:lang w:val="lt-LT"/>
        </w:rPr>
        <w:tab/>
      </w:r>
      <w:r w:rsidRPr="00A47C40">
        <w:rPr>
          <w:rFonts w:ascii="Arial" w:eastAsiaTheme="minorEastAsia" w:hAnsi="Arial" w:cs="Arial"/>
          <w:lang w:val="lt-LT"/>
        </w:rPr>
        <w:tab/>
      </w:r>
      <w:r w:rsidRPr="00A47C40">
        <w:rPr>
          <w:rFonts w:ascii="Arial" w:eastAsiaTheme="minorEastAsia" w:hAnsi="Arial" w:cs="Arial"/>
          <w:lang w:val="lt-LT"/>
        </w:rPr>
        <w:tab/>
      </w:r>
      <w:r w:rsidRPr="00A47C40">
        <w:rPr>
          <w:rFonts w:ascii="Arial" w:eastAsiaTheme="minorEastAsia" w:hAnsi="Arial" w:cs="Arial"/>
          <w:lang w:val="lt-LT"/>
        </w:rPr>
        <w:tab/>
      </w:r>
      <w:r w:rsidRPr="00A47C40">
        <w:rPr>
          <w:rFonts w:ascii="Arial" w:eastAsiaTheme="minorEastAsia" w:hAnsi="Arial" w:cs="Arial"/>
          <w:lang w:val="lt-LT"/>
        </w:rPr>
        <w:tab/>
      </w:r>
      <w:bookmarkStart w:id="0" w:name="_Hlk146196623"/>
      <w:sdt>
        <w:sdtPr>
          <w:rPr>
            <w:rFonts w:ascii="Arial" w:hAnsi="Arial" w:cs="Arial"/>
            <w:lang w:val="lt-LT"/>
          </w:rPr>
          <w:id w:val="311526328"/>
          <w:placeholder>
            <w:docPart w:val="5478BFD1924F49F991B65F8C6E8F6401"/>
          </w:placeholder>
          <w:date w:fullDate="2024-10-22T00:00:00Z">
            <w:dateFormat w:val="yyyy-MM-dd"/>
            <w:lid w:val="lt-LT"/>
            <w:storeMappedDataAs w:val="dateTime"/>
            <w:calendar w:val="gregorian"/>
          </w:date>
        </w:sdtPr>
        <w:sdtContent>
          <w:r>
            <w:rPr>
              <w:rFonts w:ascii="Arial" w:hAnsi="Arial" w:cs="Arial"/>
              <w:lang w:val="lt-LT"/>
            </w:rPr>
            <w:t>2024-10-22</w:t>
          </w:r>
        </w:sdtContent>
      </w:sdt>
      <w:bookmarkEnd w:id="0"/>
    </w:p>
    <w:p w14:paraId="5496F5BB" w14:textId="77777777" w:rsidR="00C74A40" w:rsidRPr="00A47C40" w:rsidRDefault="00C74A40" w:rsidP="00C74A40">
      <w:pPr>
        <w:tabs>
          <w:tab w:val="left" w:pos="284"/>
        </w:tabs>
        <w:spacing w:after="0" w:line="240" w:lineRule="auto"/>
        <w:contextualSpacing/>
        <w:jc w:val="both"/>
        <w:rPr>
          <w:rFonts w:ascii="Arial" w:eastAsiaTheme="minorEastAsia" w:hAnsi="Arial" w:cs="Arial"/>
          <w:bCs/>
          <w:i/>
          <w:iCs/>
          <w:sz w:val="20"/>
          <w:szCs w:val="20"/>
          <w:lang w:val="lt-LT"/>
        </w:rPr>
      </w:pPr>
      <w:r w:rsidRPr="00A47C40">
        <w:rPr>
          <w:rFonts w:ascii="Arial" w:eastAsiaTheme="minorEastAsia" w:hAnsi="Arial" w:cs="Arial"/>
          <w:bCs/>
          <w:i/>
          <w:iCs/>
          <w:sz w:val="20"/>
          <w:szCs w:val="20"/>
          <w:lang w:val="lt-LT"/>
        </w:rPr>
        <w:t>(siunčiama CVP IS priemonėmis)</w:t>
      </w:r>
    </w:p>
    <w:p w14:paraId="3E5DF6CD" w14:textId="77777777" w:rsidR="00C74A40" w:rsidRPr="00A47C40" w:rsidRDefault="00C74A40" w:rsidP="00C74A40">
      <w:pPr>
        <w:tabs>
          <w:tab w:val="left" w:pos="284"/>
        </w:tabs>
        <w:spacing w:after="0" w:line="240" w:lineRule="auto"/>
        <w:contextualSpacing/>
        <w:jc w:val="both"/>
        <w:rPr>
          <w:rFonts w:ascii="Arial" w:eastAsiaTheme="minorEastAsia" w:hAnsi="Arial" w:cs="Arial"/>
          <w:lang w:val="lt-LT"/>
        </w:rPr>
      </w:pPr>
    </w:p>
    <w:tbl>
      <w:tblPr>
        <w:tblStyle w:val="TableGrid1"/>
        <w:tblW w:w="0" w:type="auto"/>
        <w:tblLook w:val="04A0" w:firstRow="1" w:lastRow="0" w:firstColumn="1" w:lastColumn="0" w:noHBand="0" w:noVBand="1"/>
      </w:tblPr>
      <w:tblGrid>
        <w:gridCol w:w="2668"/>
        <w:gridCol w:w="7130"/>
      </w:tblGrid>
      <w:tr w:rsidR="00C74A40" w:rsidRPr="00A47C40" w14:paraId="3A736B15" w14:textId="77777777" w:rsidTr="00E63DC3">
        <w:trPr>
          <w:trHeight w:val="283"/>
        </w:trPr>
        <w:tc>
          <w:tcPr>
            <w:tcW w:w="2689" w:type="dxa"/>
            <w:shd w:val="clear" w:color="auto" w:fill="FAE2D5" w:themeFill="accent2" w:themeFillTint="33"/>
          </w:tcPr>
          <w:p w14:paraId="35D1F795" w14:textId="77777777" w:rsidR="00C74A40" w:rsidRPr="00A47C40" w:rsidRDefault="00C74A40" w:rsidP="00E63DC3">
            <w:pPr>
              <w:tabs>
                <w:tab w:val="left" w:pos="284"/>
              </w:tabs>
              <w:ind w:left="-57" w:right="-57"/>
              <w:contextualSpacing/>
              <w:rPr>
                <w:rFonts w:ascii="Arial" w:eastAsiaTheme="minorEastAsia" w:hAnsi="Arial" w:cs="Arial"/>
                <w:lang w:val="lt-LT"/>
              </w:rPr>
            </w:pPr>
            <w:r w:rsidRPr="00A47C40">
              <w:rPr>
                <w:rFonts w:ascii="Arial" w:eastAsiaTheme="minorEastAsia" w:hAnsi="Arial" w:cs="Arial"/>
                <w:lang w:val="lt-LT"/>
              </w:rPr>
              <w:t>CVP IS pirkimo numeris</w:t>
            </w:r>
          </w:p>
        </w:tc>
        <w:tc>
          <w:tcPr>
            <w:tcW w:w="7229" w:type="dxa"/>
          </w:tcPr>
          <w:p w14:paraId="5313D230" w14:textId="77777777" w:rsidR="00C74A40" w:rsidRPr="00A47C40" w:rsidRDefault="00C74A40" w:rsidP="00E63DC3">
            <w:pPr>
              <w:tabs>
                <w:tab w:val="left" w:pos="284"/>
              </w:tabs>
              <w:ind w:left="-57" w:right="-57"/>
              <w:contextualSpacing/>
              <w:rPr>
                <w:rFonts w:ascii="Arial" w:eastAsiaTheme="minorEastAsia" w:hAnsi="Arial" w:cs="Arial"/>
                <w:lang w:val="lt-LT"/>
              </w:rPr>
            </w:pPr>
            <w:r>
              <w:rPr>
                <w:rFonts w:ascii="Arial" w:hAnsi="Arial" w:cs="Arial"/>
                <w:lang w:val="lt-LT"/>
              </w:rPr>
              <w:t>561315</w:t>
            </w:r>
          </w:p>
        </w:tc>
      </w:tr>
      <w:tr w:rsidR="00C74A40" w:rsidRPr="00A47C40" w14:paraId="725188FD" w14:textId="77777777" w:rsidTr="00E63DC3">
        <w:trPr>
          <w:trHeight w:val="283"/>
        </w:trPr>
        <w:tc>
          <w:tcPr>
            <w:tcW w:w="2689" w:type="dxa"/>
            <w:shd w:val="clear" w:color="auto" w:fill="FAE2D5" w:themeFill="accent2" w:themeFillTint="33"/>
          </w:tcPr>
          <w:p w14:paraId="78DFD0D4" w14:textId="77777777" w:rsidR="00C74A40" w:rsidRPr="00A47C40" w:rsidRDefault="00C74A40" w:rsidP="00E63DC3">
            <w:pPr>
              <w:tabs>
                <w:tab w:val="left" w:pos="284"/>
              </w:tabs>
              <w:ind w:left="-57" w:right="-57"/>
              <w:contextualSpacing/>
              <w:rPr>
                <w:rFonts w:ascii="Arial" w:eastAsiaTheme="minorEastAsia" w:hAnsi="Arial" w:cs="Arial"/>
                <w:lang w:val="lt-LT"/>
              </w:rPr>
            </w:pPr>
            <w:r w:rsidRPr="00A47C40">
              <w:rPr>
                <w:rFonts w:ascii="Arial" w:eastAsiaTheme="minorEastAsia" w:hAnsi="Arial" w:cs="Arial"/>
                <w:lang w:val="lt-LT"/>
              </w:rPr>
              <w:t>Pirkimo būdas</w:t>
            </w:r>
          </w:p>
        </w:tc>
        <w:tc>
          <w:tcPr>
            <w:tcW w:w="7229" w:type="dxa"/>
          </w:tcPr>
          <w:p w14:paraId="3D5B4ACE" w14:textId="77777777" w:rsidR="00C74A40" w:rsidRPr="00A47C40" w:rsidRDefault="00C74A40" w:rsidP="00E63DC3">
            <w:pPr>
              <w:tabs>
                <w:tab w:val="left" w:pos="284"/>
              </w:tabs>
              <w:ind w:left="-57" w:right="-57"/>
              <w:contextualSpacing/>
              <w:rPr>
                <w:rFonts w:ascii="Arial" w:eastAsiaTheme="minorEastAsia" w:hAnsi="Arial" w:cs="Arial"/>
                <w:lang w:val="lt-LT"/>
              </w:rPr>
            </w:pPr>
            <w:sdt>
              <w:sdtPr>
                <w:rPr>
                  <w:rFonts w:ascii="Arial" w:eastAsiaTheme="minorEastAsia" w:hAnsi="Arial" w:cs="Arial"/>
                  <w:lang w:val="lt-LT"/>
                </w:rPr>
                <w:id w:val="1615331615"/>
                <w:placeholder>
                  <w:docPart w:val="B5484412F3844CEDBC9E61B132237D04"/>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Content>
                <w:r w:rsidRPr="00A47C40">
                  <w:rPr>
                    <w:rFonts w:ascii="Arial" w:eastAsiaTheme="minorEastAsia" w:hAnsi="Arial" w:cs="Arial"/>
                    <w:lang w:val="lt-LT"/>
                  </w:rPr>
                  <w:t>Dinaminė pirkimo sistema</w:t>
                </w:r>
              </w:sdtContent>
            </w:sdt>
          </w:p>
        </w:tc>
      </w:tr>
      <w:tr w:rsidR="00C74A40" w:rsidRPr="00A47C40" w14:paraId="60DF38DE" w14:textId="77777777" w:rsidTr="00E63DC3">
        <w:trPr>
          <w:trHeight w:val="283"/>
        </w:trPr>
        <w:tc>
          <w:tcPr>
            <w:tcW w:w="2689" w:type="dxa"/>
            <w:shd w:val="clear" w:color="auto" w:fill="FAE2D5" w:themeFill="accent2" w:themeFillTint="33"/>
          </w:tcPr>
          <w:p w14:paraId="3D014F0A" w14:textId="77777777" w:rsidR="00C74A40" w:rsidRPr="00A47C40" w:rsidRDefault="00C74A40" w:rsidP="00E63DC3">
            <w:pPr>
              <w:tabs>
                <w:tab w:val="left" w:pos="284"/>
              </w:tabs>
              <w:ind w:left="-57" w:right="-57"/>
              <w:contextualSpacing/>
              <w:rPr>
                <w:rFonts w:ascii="Arial" w:eastAsiaTheme="minorEastAsia" w:hAnsi="Arial" w:cs="Arial"/>
                <w:lang w:val="lt-LT"/>
              </w:rPr>
            </w:pPr>
            <w:r w:rsidRPr="00A47C40">
              <w:rPr>
                <w:rFonts w:ascii="Arial" w:eastAsiaTheme="minorEastAsia" w:hAnsi="Arial" w:cs="Arial"/>
                <w:lang w:val="lt-LT"/>
              </w:rPr>
              <w:t>Pirkimo objekto dalis</w:t>
            </w:r>
          </w:p>
        </w:tc>
        <w:tc>
          <w:tcPr>
            <w:tcW w:w="7229" w:type="dxa"/>
          </w:tcPr>
          <w:p w14:paraId="764219A8" w14:textId="77777777" w:rsidR="00C74A40" w:rsidRPr="00A47C40" w:rsidRDefault="00C74A40" w:rsidP="00E63DC3">
            <w:pPr>
              <w:tabs>
                <w:tab w:val="left" w:pos="284"/>
              </w:tabs>
              <w:ind w:left="-57" w:right="-57"/>
              <w:contextualSpacing/>
              <w:rPr>
                <w:rFonts w:ascii="Arial" w:eastAsiaTheme="minorEastAsia" w:hAnsi="Arial" w:cs="Arial"/>
                <w:lang w:val="lt-LT"/>
              </w:rPr>
            </w:pPr>
            <w:r w:rsidRPr="00A47C40">
              <w:rPr>
                <w:rFonts w:ascii="Arial" w:eastAsiaTheme="minorEastAsia" w:hAnsi="Arial" w:cs="Arial"/>
                <w:lang w:val="lt-LT"/>
              </w:rPr>
              <w:t>-</w:t>
            </w:r>
          </w:p>
        </w:tc>
      </w:tr>
      <w:tr w:rsidR="00C74A40" w:rsidRPr="00C74A40" w14:paraId="4E06115B" w14:textId="77777777" w:rsidTr="00E63DC3">
        <w:trPr>
          <w:trHeight w:val="283"/>
        </w:trPr>
        <w:tc>
          <w:tcPr>
            <w:tcW w:w="2689" w:type="dxa"/>
            <w:shd w:val="clear" w:color="auto" w:fill="FAE2D5" w:themeFill="accent2" w:themeFillTint="33"/>
          </w:tcPr>
          <w:p w14:paraId="6E9579C8" w14:textId="77777777" w:rsidR="00C74A40" w:rsidRPr="00A47C40" w:rsidRDefault="00C74A40" w:rsidP="00E63DC3">
            <w:pPr>
              <w:tabs>
                <w:tab w:val="left" w:pos="284"/>
              </w:tabs>
              <w:ind w:left="-57" w:right="-57"/>
              <w:contextualSpacing/>
              <w:rPr>
                <w:rFonts w:ascii="Arial" w:eastAsiaTheme="minorEastAsia" w:hAnsi="Arial" w:cs="Arial"/>
                <w:lang w:val="lt-LT"/>
              </w:rPr>
            </w:pPr>
            <w:r w:rsidRPr="00A47C40">
              <w:rPr>
                <w:rFonts w:ascii="Arial" w:eastAsiaTheme="minorEastAsia" w:hAnsi="Arial" w:cs="Arial"/>
                <w:lang w:val="lt-LT"/>
              </w:rPr>
              <w:t>Pirkimo pavadinimas</w:t>
            </w:r>
          </w:p>
        </w:tc>
        <w:tc>
          <w:tcPr>
            <w:tcW w:w="7229" w:type="dxa"/>
          </w:tcPr>
          <w:p w14:paraId="776DE563" w14:textId="77777777" w:rsidR="00C74A40" w:rsidRPr="00A47C40" w:rsidRDefault="00C74A40" w:rsidP="00E63DC3">
            <w:pPr>
              <w:tabs>
                <w:tab w:val="left" w:pos="284"/>
              </w:tabs>
              <w:ind w:left="-57" w:right="-57"/>
              <w:contextualSpacing/>
              <w:rPr>
                <w:rFonts w:ascii="Arial" w:eastAsiaTheme="minorEastAsia" w:hAnsi="Arial" w:cs="Arial"/>
                <w:lang w:val="lt-LT"/>
              </w:rPr>
            </w:pPr>
            <w:r w:rsidRPr="007B142C">
              <w:rPr>
                <w:rFonts w:ascii="Arial" w:hAnsi="Arial" w:cs="Arial"/>
                <w:lang w:val="lt-LT"/>
              </w:rPr>
              <w:t>18754-18942</w:t>
            </w:r>
            <w:r>
              <w:rPr>
                <w:rFonts w:ascii="Arial" w:hAnsi="Arial" w:cs="Arial"/>
                <w:lang w:val="lt-LT"/>
              </w:rPr>
              <w:t xml:space="preserve"> </w:t>
            </w:r>
            <w:r w:rsidRPr="007B142C">
              <w:rPr>
                <w:rFonts w:ascii="Arial" w:hAnsi="Arial" w:cs="Arial"/>
                <w:lang w:val="lt-LT"/>
              </w:rPr>
              <w:t>Dažymo medžiagų ir įrankių</w:t>
            </w:r>
            <w:r>
              <w:rPr>
                <w:rFonts w:ascii="Arial" w:hAnsi="Arial" w:cs="Arial"/>
                <w:lang w:val="lt-LT"/>
              </w:rPr>
              <w:t xml:space="preserve"> pirkimas</w:t>
            </w:r>
          </w:p>
        </w:tc>
      </w:tr>
    </w:tbl>
    <w:p w14:paraId="59D4BCC7" w14:textId="77777777" w:rsidR="00C74A40" w:rsidRPr="00A47C40" w:rsidRDefault="00C74A40" w:rsidP="00C74A40">
      <w:pPr>
        <w:tabs>
          <w:tab w:val="center" w:pos="4153"/>
          <w:tab w:val="right" w:pos="8306"/>
        </w:tabs>
        <w:spacing w:after="0" w:line="240" w:lineRule="auto"/>
        <w:rPr>
          <w:rStyle w:val="normaltextrun"/>
          <w:rFonts w:ascii="Arial" w:hAnsi="Arial" w:cs="Arial"/>
          <w:i/>
          <w:iCs/>
          <w:color w:val="000000"/>
          <w:sz w:val="20"/>
          <w:szCs w:val="20"/>
          <w:shd w:val="clear" w:color="auto" w:fill="FFFFFF"/>
          <w:lang w:val="lt-LT"/>
        </w:rPr>
      </w:pPr>
      <w:r w:rsidRPr="00A47C40">
        <w:rPr>
          <w:rStyle w:val="normaltextrun"/>
          <w:rFonts w:ascii="Arial" w:hAnsi="Arial" w:cs="Arial"/>
          <w:i/>
          <w:iCs/>
          <w:color w:val="000000"/>
          <w:sz w:val="20"/>
          <w:szCs w:val="20"/>
          <w:shd w:val="clear" w:color="auto" w:fill="FFFFFF"/>
          <w:lang w:val="lt-LT"/>
        </w:rPr>
        <w:t>*toliau bendrai – Pirkimas</w:t>
      </w:r>
    </w:p>
    <w:p w14:paraId="515B0DA3" w14:textId="77777777" w:rsidR="00C74A40" w:rsidRPr="00A47C40" w:rsidRDefault="00C74A40" w:rsidP="00C74A40">
      <w:pPr>
        <w:tabs>
          <w:tab w:val="center" w:pos="4153"/>
          <w:tab w:val="right" w:pos="8306"/>
        </w:tabs>
        <w:spacing w:after="0" w:line="240" w:lineRule="auto"/>
        <w:rPr>
          <w:rFonts w:ascii="Arial" w:hAnsi="Arial" w:cs="Arial"/>
          <w:bCs/>
          <w:i/>
          <w:lang w:val="lt-LT"/>
        </w:rPr>
      </w:pPr>
    </w:p>
    <w:p w14:paraId="2D26FCE9" w14:textId="77777777" w:rsidR="00C74A40" w:rsidRPr="00A47C40" w:rsidRDefault="00C74A40" w:rsidP="00C74A40">
      <w:pPr>
        <w:tabs>
          <w:tab w:val="center" w:pos="4153"/>
          <w:tab w:val="right" w:pos="8306"/>
        </w:tabs>
        <w:spacing w:after="0" w:line="240" w:lineRule="auto"/>
        <w:jc w:val="center"/>
        <w:rPr>
          <w:rFonts w:ascii="Arial" w:hAnsi="Arial" w:cs="Arial"/>
          <w:b/>
          <w:bCs/>
          <w:position w:val="6"/>
          <w:lang w:val="lt-LT"/>
        </w:rPr>
      </w:pPr>
      <w:r w:rsidRPr="00A47C40">
        <w:rPr>
          <w:rFonts w:ascii="Arial" w:hAnsi="Arial" w:cs="Arial"/>
          <w:b/>
          <w:bCs/>
          <w:position w:val="6"/>
          <w:lang w:val="lt-LT"/>
        </w:rPr>
        <w:t>DĖL PIRKIMO SĄLYGŲ TIKSLINIMO</w:t>
      </w:r>
    </w:p>
    <w:p w14:paraId="4BC13030" w14:textId="77777777" w:rsidR="00C74A40" w:rsidRPr="00A47C40" w:rsidRDefault="00C74A40" w:rsidP="00C74A40">
      <w:pPr>
        <w:spacing w:after="0" w:line="240" w:lineRule="auto"/>
        <w:rPr>
          <w:rFonts w:ascii="Arial" w:eastAsia="Arial" w:hAnsi="Arial" w:cs="Arial"/>
          <w:position w:val="6"/>
          <w:lang w:val="lt-LT"/>
        </w:rPr>
      </w:pPr>
    </w:p>
    <w:p w14:paraId="4D628E75" w14:textId="77777777" w:rsidR="00C74A40" w:rsidRPr="00A47C40" w:rsidRDefault="00C74A40" w:rsidP="00C74A40">
      <w:pPr>
        <w:spacing w:after="0" w:line="240" w:lineRule="auto"/>
        <w:ind w:firstLine="567"/>
        <w:jc w:val="both"/>
        <w:rPr>
          <w:rFonts w:ascii="Arial" w:eastAsia="Arial" w:hAnsi="Arial" w:cs="Arial"/>
          <w:position w:val="6"/>
          <w:lang w:val="lt-LT"/>
        </w:rPr>
      </w:pPr>
      <w:r w:rsidRPr="00A47C40">
        <w:rPr>
          <w:rFonts w:ascii="Arial" w:eastAsia="Arial" w:hAnsi="Arial" w:cs="Arial"/>
          <w:position w:val="6"/>
          <w:lang w:val="lt-LT"/>
        </w:rPr>
        <w:t>LTG savo iniciatyva tikslina šias Pirkimo sąlygas:</w:t>
      </w:r>
    </w:p>
    <w:tbl>
      <w:tblPr>
        <w:tblW w:w="9776"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4"/>
        <w:gridCol w:w="4219"/>
        <w:gridCol w:w="5103"/>
      </w:tblGrid>
      <w:tr w:rsidR="00C74A40" w:rsidRPr="00A47C40" w14:paraId="0B9521CA" w14:textId="77777777" w:rsidTr="00072C6A">
        <w:trPr>
          <w:trHeight w:val="510"/>
        </w:trPr>
        <w:tc>
          <w:tcPr>
            <w:tcW w:w="454" w:type="dxa"/>
            <w:tcBorders>
              <w:bottom w:val="single" w:sz="4" w:space="0" w:color="auto"/>
            </w:tcBorders>
            <w:shd w:val="clear" w:color="auto" w:fill="FAE2D5" w:themeFill="accent2" w:themeFillTint="33"/>
            <w:tcMar>
              <w:top w:w="0" w:type="dxa"/>
              <w:left w:w="108" w:type="dxa"/>
              <w:bottom w:w="0" w:type="dxa"/>
              <w:right w:w="108" w:type="dxa"/>
            </w:tcMar>
            <w:vAlign w:val="center"/>
          </w:tcPr>
          <w:p w14:paraId="5900035B" w14:textId="77777777" w:rsidR="00C74A40" w:rsidRPr="00A47C40" w:rsidRDefault="00C74A40" w:rsidP="00E63DC3">
            <w:pPr>
              <w:spacing w:after="0" w:line="240" w:lineRule="auto"/>
              <w:ind w:left="-120"/>
              <w:jc w:val="center"/>
              <w:rPr>
                <w:rFonts w:ascii="Arial" w:hAnsi="Arial" w:cs="Arial"/>
                <w:b/>
                <w:bCs/>
                <w:lang w:val="lt-LT" w:eastAsia="lt-LT"/>
              </w:rPr>
            </w:pPr>
            <w:r w:rsidRPr="00A47C40">
              <w:rPr>
                <w:rFonts w:ascii="Arial" w:hAnsi="Arial" w:cs="Arial"/>
                <w:b/>
                <w:bCs/>
                <w:lang w:val="lt-LT" w:eastAsia="lt-LT"/>
              </w:rPr>
              <w:t>Eil.</w:t>
            </w:r>
          </w:p>
          <w:p w14:paraId="708DA6A1" w14:textId="77777777" w:rsidR="00C74A40" w:rsidRPr="00A47C40" w:rsidRDefault="00C74A40" w:rsidP="00E63DC3">
            <w:pPr>
              <w:spacing w:after="0" w:line="240" w:lineRule="auto"/>
              <w:ind w:left="-120"/>
              <w:jc w:val="center"/>
              <w:rPr>
                <w:rFonts w:ascii="Arial" w:hAnsi="Arial" w:cs="Arial"/>
                <w:b/>
                <w:bCs/>
                <w:lang w:val="lt-LT" w:eastAsia="lt-LT"/>
              </w:rPr>
            </w:pPr>
            <w:r w:rsidRPr="00A47C40">
              <w:rPr>
                <w:rFonts w:ascii="Arial" w:hAnsi="Arial" w:cs="Arial"/>
                <w:b/>
                <w:bCs/>
                <w:lang w:val="lt-LT" w:eastAsia="lt-LT"/>
              </w:rPr>
              <w:t>Nr.</w:t>
            </w:r>
          </w:p>
        </w:tc>
        <w:tc>
          <w:tcPr>
            <w:tcW w:w="4219" w:type="dxa"/>
            <w:tcBorders>
              <w:bottom w:val="single" w:sz="4" w:space="0" w:color="auto"/>
            </w:tcBorders>
            <w:shd w:val="clear" w:color="auto" w:fill="FAE2D5" w:themeFill="accent2" w:themeFillTint="33"/>
            <w:tcMar>
              <w:top w:w="0" w:type="dxa"/>
              <w:left w:w="108" w:type="dxa"/>
              <w:bottom w:w="0" w:type="dxa"/>
              <w:right w:w="108" w:type="dxa"/>
            </w:tcMar>
            <w:vAlign w:val="center"/>
            <w:hideMark/>
          </w:tcPr>
          <w:p w14:paraId="053E4FE6" w14:textId="77777777" w:rsidR="00C74A40" w:rsidRPr="00A47C40" w:rsidRDefault="00C74A40" w:rsidP="00E63DC3">
            <w:pPr>
              <w:spacing w:after="0" w:line="240" w:lineRule="auto"/>
              <w:jc w:val="center"/>
              <w:rPr>
                <w:rFonts w:ascii="Arial" w:hAnsi="Arial" w:cs="Arial"/>
                <w:b/>
                <w:bCs/>
                <w:position w:val="6"/>
                <w:lang w:val="lt-LT"/>
              </w:rPr>
            </w:pPr>
            <w:r w:rsidRPr="00A47C40">
              <w:rPr>
                <w:rFonts w:ascii="Arial" w:hAnsi="Arial" w:cs="Arial"/>
                <w:b/>
                <w:bCs/>
                <w:position w:val="6"/>
                <w:lang w:val="lt-LT"/>
              </w:rPr>
              <w:t>Buvusi redakcija</w:t>
            </w:r>
          </w:p>
        </w:tc>
        <w:tc>
          <w:tcPr>
            <w:tcW w:w="5103" w:type="dxa"/>
            <w:tcBorders>
              <w:bottom w:val="single" w:sz="4" w:space="0" w:color="auto"/>
            </w:tcBorders>
            <w:shd w:val="clear" w:color="auto" w:fill="FAE2D5" w:themeFill="accent2" w:themeFillTint="33"/>
            <w:tcMar>
              <w:top w:w="0" w:type="dxa"/>
              <w:left w:w="108" w:type="dxa"/>
              <w:bottom w:w="0" w:type="dxa"/>
              <w:right w:w="108" w:type="dxa"/>
            </w:tcMar>
            <w:vAlign w:val="center"/>
            <w:hideMark/>
          </w:tcPr>
          <w:p w14:paraId="428BE320" w14:textId="77777777" w:rsidR="00C74A40" w:rsidRPr="00A47C40" w:rsidRDefault="00C74A40" w:rsidP="00E63DC3">
            <w:pPr>
              <w:spacing w:after="0" w:line="240" w:lineRule="auto"/>
              <w:jc w:val="center"/>
              <w:rPr>
                <w:rFonts w:ascii="Arial" w:hAnsi="Arial" w:cs="Arial"/>
                <w:b/>
                <w:bCs/>
                <w:position w:val="6"/>
                <w:lang w:val="lt-LT"/>
              </w:rPr>
            </w:pPr>
            <w:r w:rsidRPr="00A47C40">
              <w:rPr>
                <w:rFonts w:ascii="Arial" w:hAnsi="Arial" w:cs="Arial"/>
                <w:b/>
                <w:bCs/>
                <w:position w:val="6"/>
                <w:lang w:val="lt-LT"/>
              </w:rPr>
              <w:t>Nauja redakcija</w:t>
            </w:r>
          </w:p>
        </w:tc>
      </w:tr>
      <w:tr w:rsidR="00C74A40" w:rsidRPr="00A47C40" w14:paraId="5C80280C" w14:textId="77777777" w:rsidTr="00072C6A">
        <w:trPr>
          <w:trHeight w:val="852"/>
        </w:trPr>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DE9B8" w14:textId="77777777" w:rsidR="00C74A40" w:rsidRPr="00A47C40" w:rsidRDefault="00C74A40" w:rsidP="00E63DC3">
            <w:pPr>
              <w:spacing w:after="0" w:line="240" w:lineRule="auto"/>
              <w:ind w:left="-120"/>
              <w:jc w:val="center"/>
              <w:rPr>
                <w:rFonts w:ascii="Arial" w:hAnsi="Arial" w:cs="Arial"/>
                <w:position w:val="6"/>
                <w:lang w:val="lt-LT"/>
              </w:rPr>
            </w:pPr>
            <w:bookmarkStart w:id="1" w:name="_Hlk18399396"/>
            <w:r w:rsidRPr="00A47C40">
              <w:rPr>
                <w:rFonts w:ascii="Arial" w:hAnsi="Arial" w:cs="Arial"/>
                <w:position w:val="6"/>
                <w:lang w:val="lt-LT"/>
              </w:rPr>
              <w:t>1.</w:t>
            </w:r>
          </w:p>
        </w:tc>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3C1F8C" w14:textId="77777777" w:rsidR="00C74A40" w:rsidRPr="00A47C40" w:rsidRDefault="00C74A40" w:rsidP="00E63DC3">
            <w:pPr>
              <w:shd w:val="clear" w:color="auto" w:fill="FFFFFF"/>
              <w:spacing w:after="0" w:line="240" w:lineRule="auto"/>
              <w:jc w:val="both"/>
              <w:rPr>
                <w:rFonts w:ascii="Arial" w:hAnsi="Arial" w:cs="Arial"/>
                <w:lang w:val="lt-LT" w:eastAsia="lt-LT"/>
              </w:rPr>
            </w:pPr>
            <w:r w:rsidRPr="00A47C40">
              <w:rPr>
                <w:rFonts w:ascii="Arial" w:eastAsia="Calibri" w:hAnsi="Arial" w:cs="Arial"/>
                <w:lang w:val="lt-LT"/>
              </w:rPr>
              <w:t>5.4. Konkretaus pirkimo atveju LG neatmesti pasiūlymai bus vertinami ir palyginami kainos kriterijumi</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930053" w14:textId="77777777" w:rsidR="00C74A40" w:rsidRPr="00A47C40" w:rsidRDefault="00C74A40" w:rsidP="00E63DC3">
            <w:pPr>
              <w:spacing w:after="0" w:line="240" w:lineRule="auto"/>
              <w:ind w:left="-43"/>
              <w:jc w:val="both"/>
              <w:rPr>
                <w:rFonts w:ascii="Arial" w:hAnsi="Arial" w:cs="Arial"/>
                <w:lang w:val="lt-LT"/>
              </w:rPr>
            </w:pPr>
            <w:r w:rsidRPr="00A47C40">
              <w:rPr>
                <w:rFonts w:ascii="Arial" w:eastAsia="Calibri" w:hAnsi="Arial" w:cs="Arial"/>
                <w:lang w:val="lt-LT"/>
              </w:rPr>
              <w:t>5.4. Konkretaus pirkimo atveju LG neatmesti pasiūlymai bus vertinami ir palyginami kainos</w:t>
            </w:r>
            <w:r w:rsidRPr="00A47C40">
              <w:rPr>
                <w:rFonts w:ascii="Arial" w:hAnsi="Arial" w:cs="Arial"/>
                <w:u w:val="single"/>
                <w:lang w:val="lt-LT"/>
              </w:rPr>
              <w:t xml:space="preserve"> arba kainos ir kokybės</w:t>
            </w:r>
            <w:r w:rsidRPr="00A47C40">
              <w:rPr>
                <w:rFonts w:ascii="Arial" w:eastAsia="Calibri" w:hAnsi="Arial" w:cs="Arial"/>
                <w:lang w:val="lt-LT"/>
              </w:rPr>
              <w:t xml:space="preserve"> kriterijumi</w:t>
            </w:r>
          </w:p>
        </w:tc>
      </w:tr>
    </w:tbl>
    <w:bookmarkEnd w:id="1"/>
    <w:p w14:paraId="3B8D4188" w14:textId="77777777" w:rsidR="00C74A40" w:rsidRPr="00D376D2" w:rsidRDefault="00C74A40" w:rsidP="00C74A40">
      <w:pPr>
        <w:spacing w:after="0" w:line="240" w:lineRule="auto"/>
        <w:jc w:val="both"/>
        <w:rPr>
          <w:rFonts w:ascii="Arial" w:hAnsi="Arial" w:cs="Arial"/>
          <w:position w:val="6"/>
          <w:lang w:val="lt-LT"/>
        </w:rPr>
      </w:pPr>
      <w:r w:rsidRPr="00F224C7">
        <w:rPr>
          <w:rFonts w:ascii="Arial" w:hAnsi="Arial" w:cs="Arial"/>
          <w:position w:val="6"/>
          <w:lang w:val="lt-LT"/>
        </w:rPr>
        <w:t>Pažymėtina, kad bet kuris LTG atliktas paaiškinimas / patikslinimas yra laikomas neatskiriama DPS dokumentų dalimi, ir jo nuostatos turi viršenybę prieš ankstesnes DPS dokumentuose išdėstytas nuostatas. Tuo atveju, kai skelbime apie Pirkimą pateikta informacija neatitinka informacijos, pateiktos kitose Pirkimo dokumentuose, teisinga laikoma informacija, nurodyta skelbime apie Pirkimą</w:t>
      </w:r>
      <w:r w:rsidRPr="00D376D2">
        <w:rPr>
          <w:rFonts w:ascii="Arial" w:hAnsi="Arial" w:cs="Arial"/>
          <w:position w:val="6"/>
          <w:lang w:val="lt-LT"/>
        </w:rPr>
        <w:t>.</w:t>
      </w:r>
    </w:p>
    <w:p w14:paraId="3517E1D6" w14:textId="77777777" w:rsidR="00C74A40" w:rsidRPr="00D376D2" w:rsidRDefault="00C74A40" w:rsidP="00C74A40">
      <w:pPr>
        <w:spacing w:after="0" w:line="240" w:lineRule="auto"/>
        <w:jc w:val="both"/>
        <w:rPr>
          <w:rFonts w:ascii="Arial" w:hAnsi="Arial" w:cs="Arial"/>
          <w:position w:val="6"/>
          <w:sz w:val="20"/>
          <w:szCs w:val="20"/>
          <w:lang w:val="lt-LT"/>
        </w:rPr>
      </w:pPr>
    </w:p>
    <w:p w14:paraId="703FAA01" w14:textId="77777777" w:rsidR="00C74A40" w:rsidRPr="00D376D2" w:rsidRDefault="00C74A40" w:rsidP="00C74A40">
      <w:pPr>
        <w:spacing w:after="0" w:line="240" w:lineRule="auto"/>
        <w:jc w:val="both"/>
        <w:rPr>
          <w:rFonts w:ascii="Arial" w:hAnsi="Arial" w:cs="Arial"/>
          <w:position w:val="6"/>
          <w:lang w:val="lt-LT"/>
        </w:rPr>
      </w:pPr>
      <w:r w:rsidRPr="00D376D2">
        <w:rPr>
          <w:rFonts w:ascii="Arial" w:hAnsi="Arial" w:cs="Arial"/>
          <w:position w:val="6"/>
          <w:lang w:val="lt-LT"/>
        </w:rPr>
        <w:t>Pridedame pakeistų dokumentų naujas redakcijas:</w:t>
      </w:r>
    </w:p>
    <w:p w14:paraId="2D237E15" w14:textId="2B428886" w:rsidR="006062F0" w:rsidRPr="00C74A40" w:rsidRDefault="00C74A40" w:rsidP="00C74A40">
      <w:pPr>
        <w:pStyle w:val="ListParagraph"/>
        <w:numPr>
          <w:ilvl w:val="0"/>
          <w:numId w:val="1"/>
        </w:numPr>
        <w:spacing w:after="0" w:line="240" w:lineRule="auto"/>
        <w:ind w:left="714" w:hanging="357"/>
        <w:contextualSpacing w:val="0"/>
        <w:jc w:val="both"/>
        <w:rPr>
          <w:rFonts w:ascii="Arial" w:eastAsiaTheme="minorEastAsia" w:hAnsi="Arial" w:cs="Arial"/>
          <w:lang w:val="lt-LT"/>
        </w:rPr>
      </w:pPr>
      <w:r w:rsidRPr="00DD7F58">
        <w:rPr>
          <w:rFonts w:ascii="Arial" w:hAnsi="Arial" w:cs="Arial"/>
          <w:lang w:val="lt-LT"/>
        </w:rPr>
        <w:t>DPS_</w:t>
      </w:r>
      <w:r>
        <w:rPr>
          <w:rFonts w:ascii="Arial" w:hAnsi="Arial" w:cs="Arial"/>
          <w:lang w:val="lt-LT"/>
        </w:rPr>
        <w:t>NAUJA_REDAKCIJA_2024-10</w:t>
      </w:r>
      <w:r w:rsidRPr="00D376D2">
        <w:rPr>
          <w:rFonts w:ascii="Arial" w:hAnsi="Arial" w:cs="Arial"/>
          <w:lang w:val="lt-LT"/>
        </w:rPr>
        <w:t>.</w:t>
      </w:r>
    </w:p>
    <w:sectPr w:rsidR="006062F0" w:rsidRPr="00C74A40" w:rsidSect="00072C6A">
      <w:headerReference w:type="default" r:id="rId8"/>
      <w:footerReference w:type="default" r:id="rId9"/>
      <w:footerReference w:type="first" r:id="rId10"/>
      <w:pgSz w:w="11906" w:h="16838" w:code="9"/>
      <w:pgMar w:top="1418" w:right="680" w:bottom="1134" w:left="1418" w:header="567" w:footer="2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4C9FF" w14:textId="77777777" w:rsidR="00C04407" w:rsidRDefault="00C04407" w:rsidP="00E425C2">
      <w:pPr>
        <w:spacing w:after="0" w:line="240" w:lineRule="auto"/>
      </w:pPr>
      <w:r>
        <w:separator/>
      </w:r>
    </w:p>
  </w:endnote>
  <w:endnote w:type="continuationSeparator" w:id="0">
    <w:p w14:paraId="23BEC328" w14:textId="77777777" w:rsidR="00C04407" w:rsidRDefault="00C04407" w:rsidP="00E42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57EF7" w14:textId="77777777" w:rsidR="00000000" w:rsidRPr="00DC0A2B" w:rsidRDefault="00000000" w:rsidP="00C75704">
    <w:pPr>
      <w:pStyle w:val="Footer"/>
      <w:jc w:val="right"/>
      <w:rPr>
        <w:rFonts w:ascii="Arial" w:hAnsi="Arial" w:cs="Arial"/>
        <w:i/>
        <w:iCs/>
        <w:color w:val="A6A6A6" w:themeColor="background1" w:themeShade="A6"/>
        <w:sz w:val="18"/>
        <w:szCs w:val="18"/>
      </w:rPr>
    </w:pPr>
    <w:proofErr w:type="spellStart"/>
    <w:r w:rsidRPr="00DC0A2B">
      <w:rPr>
        <w:rFonts w:ascii="Arial" w:hAnsi="Arial" w:cs="Arial"/>
        <w:i/>
        <w:iCs/>
        <w:color w:val="A6A6A6" w:themeColor="background1" w:themeShade="A6"/>
        <w:sz w:val="18"/>
        <w:szCs w:val="18"/>
      </w:rPr>
      <w:t>Versija</w:t>
    </w:r>
    <w:proofErr w:type="spellEnd"/>
    <w:r w:rsidRPr="00DC0A2B">
      <w:rPr>
        <w:rFonts w:ascii="Arial" w:hAnsi="Arial" w:cs="Arial"/>
        <w:i/>
        <w:iCs/>
        <w:color w:val="A6A6A6" w:themeColor="background1" w:themeShade="A6"/>
        <w:sz w:val="18"/>
        <w:szCs w:val="18"/>
      </w:rPr>
      <w:t xml:space="preserve"> 202</w:t>
    </w:r>
    <w:r>
      <w:rPr>
        <w:rFonts w:ascii="Arial" w:hAnsi="Arial" w:cs="Arial"/>
        <w:i/>
        <w:iCs/>
        <w:color w:val="A6A6A6" w:themeColor="background1" w:themeShade="A6"/>
        <w:sz w:val="18"/>
        <w:szCs w:val="18"/>
      </w:rPr>
      <w:t>40207</w:t>
    </w:r>
  </w:p>
  <w:p w14:paraId="3064A0A6"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E425C2" w14:paraId="7502CEC8" w14:textId="77777777" w:rsidTr="00E63DC3">
      <w:trPr>
        <w:trHeight w:val="703"/>
      </w:trPr>
      <w:tc>
        <w:tcPr>
          <w:tcW w:w="3261" w:type="dxa"/>
          <w:hideMark/>
        </w:tcPr>
        <w:p w14:paraId="1DBE5DC7" w14:textId="77777777" w:rsidR="00E425C2" w:rsidRDefault="00E425C2" w:rsidP="00E425C2">
          <w:pPr>
            <w:pStyle w:val="Footer"/>
            <w:rPr>
              <w:rFonts w:ascii="Arial" w:hAnsi="Arial" w:cs="Arial"/>
              <w:sz w:val="14"/>
              <w:szCs w:val="14"/>
              <w:lang w:val="lt-LT"/>
            </w:rPr>
          </w:pPr>
          <w:r>
            <w:rPr>
              <w:noProof/>
              <w:lang w:val="lt-LT" w:eastAsia="lt-LT"/>
            </w:rPr>
            <mc:AlternateContent>
              <mc:Choice Requires="wps">
                <w:drawing>
                  <wp:anchor distT="0" distB="0" distL="114300" distR="114300" simplePos="0" relativeHeight="251659264" behindDoc="0" locked="0" layoutInCell="1" allowOverlap="1" wp14:anchorId="07C3BD67" wp14:editId="7B45DDE0">
                    <wp:simplePos x="0" y="0"/>
                    <wp:positionH relativeFrom="column">
                      <wp:posOffset>0</wp:posOffset>
                    </wp:positionH>
                    <wp:positionV relativeFrom="paragraph">
                      <wp:posOffset>4445</wp:posOffset>
                    </wp:positionV>
                    <wp:extent cx="60229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AE5426"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5pt" to="474.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" strokecolor="#adadad [2414]" strokeweight=".5pt">
                    <v:stroke joinstyle="miter"/>
                  </v:line>
                </w:pict>
              </mc:Fallback>
            </mc:AlternateContent>
          </w:r>
          <w:r w:rsidRPr="008D68CA">
            <w:rPr>
              <w:rFonts w:ascii="Arial" w:hAnsi="Arial" w:cs="Arial"/>
              <w:sz w:val="14"/>
              <w:szCs w:val="14"/>
              <w:lang w:val="lt-LT"/>
            </w:rPr>
            <w:t>AB „Lietuvos geležinkeliai“</w:t>
          </w:r>
        </w:p>
        <w:p w14:paraId="2B2050A5" w14:textId="77777777" w:rsidR="00E425C2" w:rsidRDefault="00E425C2" w:rsidP="00E425C2">
          <w:pPr>
            <w:pStyle w:val="Footer"/>
            <w:ind w:left="447" w:hanging="447"/>
            <w:rPr>
              <w:rFonts w:ascii="Arial" w:hAnsi="Arial" w:cs="Arial"/>
              <w:sz w:val="14"/>
              <w:szCs w:val="14"/>
              <w:lang w:val="lt-LT"/>
            </w:rPr>
          </w:pPr>
          <w:r w:rsidRPr="00590319">
            <w:rPr>
              <w:rFonts w:ascii="Arial" w:hAnsi="Arial" w:cs="Arial"/>
              <w:sz w:val="14"/>
              <w:szCs w:val="14"/>
              <w:lang w:val="lt-LT"/>
            </w:rPr>
            <w:t>Geležinkelio g. 16, 02100 Vilnius</w:t>
          </w:r>
        </w:p>
        <w:p w14:paraId="11C28A02" w14:textId="77777777" w:rsidR="00E425C2" w:rsidRPr="004B5E7D" w:rsidRDefault="00E425C2" w:rsidP="00E425C2">
          <w:pPr>
            <w:ind w:left="447" w:hanging="447"/>
            <w:rPr>
              <w:lang w:val="pl-PL"/>
            </w:rPr>
          </w:pPr>
          <w:r w:rsidRPr="30AC1D90">
            <w:rPr>
              <w:rFonts w:ascii="Arial" w:eastAsia="Arial" w:hAnsi="Arial" w:cs="Arial"/>
              <w:sz w:val="14"/>
              <w:szCs w:val="14"/>
              <w:lang w:val="lt"/>
            </w:rPr>
            <w:t>Adresas korespondencijai:</w:t>
          </w:r>
        </w:p>
        <w:p w14:paraId="6F352DD0" w14:textId="77777777" w:rsidR="00E425C2" w:rsidRDefault="00E425C2" w:rsidP="00E425C2">
          <w:pPr>
            <w:pStyle w:val="Footer"/>
            <w:ind w:left="447" w:hanging="447"/>
            <w:rPr>
              <w:rFonts w:ascii="Arial" w:hAnsi="Arial" w:cs="Arial"/>
              <w:sz w:val="14"/>
              <w:szCs w:val="14"/>
              <w:lang w:val="lt-LT" w:eastAsia="lt-LT"/>
            </w:rPr>
          </w:pPr>
          <w:r>
            <w:rPr>
              <w:rFonts w:ascii="Arial" w:eastAsia="Arial" w:hAnsi="Arial" w:cs="Arial"/>
              <w:sz w:val="14"/>
              <w:szCs w:val="14"/>
              <w:lang w:val="lt"/>
            </w:rPr>
            <w:t>Pelesos</w:t>
          </w:r>
          <w:r w:rsidRPr="30AC1D90">
            <w:rPr>
              <w:rFonts w:ascii="Arial" w:eastAsia="Arial" w:hAnsi="Arial" w:cs="Arial"/>
              <w:sz w:val="14"/>
              <w:szCs w:val="14"/>
              <w:lang w:val="lt"/>
            </w:rPr>
            <w:t xml:space="preserve"> g. 1</w:t>
          </w:r>
          <w:r>
            <w:rPr>
              <w:rFonts w:ascii="Arial" w:eastAsia="Arial" w:hAnsi="Arial" w:cs="Arial"/>
              <w:sz w:val="14"/>
              <w:szCs w:val="14"/>
              <w:lang w:val="lt"/>
            </w:rPr>
            <w:t>0</w:t>
          </w:r>
          <w:r w:rsidRPr="30AC1D90">
            <w:rPr>
              <w:rFonts w:ascii="Arial" w:eastAsia="Arial" w:hAnsi="Arial" w:cs="Arial"/>
              <w:sz w:val="14"/>
              <w:szCs w:val="14"/>
              <w:lang w:val="lt"/>
            </w:rPr>
            <w:t>, 0</w:t>
          </w:r>
          <w:r>
            <w:rPr>
              <w:rFonts w:ascii="Arial" w:eastAsia="Arial" w:hAnsi="Arial" w:cs="Arial"/>
              <w:sz w:val="14"/>
              <w:szCs w:val="14"/>
              <w:lang w:val="lt"/>
            </w:rPr>
            <w:t>2111</w:t>
          </w:r>
          <w:r w:rsidRPr="30AC1D90">
            <w:rPr>
              <w:rFonts w:ascii="Arial" w:eastAsia="Arial" w:hAnsi="Arial" w:cs="Arial"/>
              <w:sz w:val="14"/>
              <w:szCs w:val="14"/>
              <w:lang w:val="lt"/>
            </w:rPr>
            <w:t xml:space="preserve"> Vilnius</w:t>
          </w:r>
        </w:p>
      </w:tc>
      <w:tc>
        <w:tcPr>
          <w:tcW w:w="2693" w:type="dxa"/>
          <w:hideMark/>
        </w:tcPr>
        <w:p w14:paraId="662B8284" w14:textId="77777777" w:rsidR="00E425C2" w:rsidRDefault="00E425C2" w:rsidP="00E425C2">
          <w:pPr>
            <w:tabs>
              <w:tab w:val="center" w:pos="4819"/>
              <w:tab w:val="right" w:pos="9638"/>
            </w:tabs>
            <w:ind w:left="27" w:right="-72" w:hanging="27"/>
            <w:rPr>
              <w:rFonts w:ascii="Arial" w:hAnsi="Arial" w:cs="Arial"/>
              <w:sz w:val="14"/>
              <w:szCs w:val="14"/>
              <w:lang w:val="lt-LT" w:eastAsia="lt-LT"/>
            </w:rPr>
          </w:pPr>
          <w:r>
            <w:rPr>
              <w:rFonts w:ascii="Arial" w:hAnsi="Arial" w:cs="Arial"/>
              <w:sz w:val="14"/>
              <w:szCs w:val="14"/>
              <w:lang w:val="lt-LT" w:eastAsia="lt-LT"/>
            </w:rPr>
            <w:t>Tel. (8 5) 269 2038</w:t>
          </w:r>
        </w:p>
        <w:p w14:paraId="2E3AE8D5" w14:textId="77777777" w:rsidR="00E425C2" w:rsidRDefault="00E425C2" w:rsidP="00E425C2">
          <w:pPr>
            <w:tabs>
              <w:tab w:val="center" w:pos="4819"/>
              <w:tab w:val="right" w:pos="9638"/>
            </w:tabs>
            <w:ind w:right="-72"/>
            <w:rPr>
              <w:rFonts w:ascii="Arial" w:hAnsi="Arial" w:cs="Arial"/>
              <w:sz w:val="14"/>
              <w:szCs w:val="14"/>
              <w:lang w:val="lt-LT" w:eastAsia="lt-LT"/>
            </w:rPr>
          </w:pPr>
          <w:r>
            <w:rPr>
              <w:rFonts w:ascii="Arial" w:hAnsi="Arial" w:cs="Arial"/>
              <w:sz w:val="14"/>
              <w:szCs w:val="14"/>
              <w:lang w:val="lt-LT" w:eastAsia="lt-LT"/>
            </w:rPr>
            <w:t>El. p. info@ltg.lt</w:t>
          </w:r>
          <w:r>
            <w:rPr>
              <w:rFonts w:ascii="Arial" w:hAnsi="Arial" w:cs="Arial"/>
              <w:sz w:val="14"/>
              <w:szCs w:val="14"/>
              <w:lang w:val="lt-LT" w:eastAsia="lt-LT"/>
            </w:rPr>
            <w:tab/>
          </w:r>
        </w:p>
      </w:tc>
      <w:tc>
        <w:tcPr>
          <w:tcW w:w="2410" w:type="dxa"/>
          <w:hideMark/>
        </w:tcPr>
        <w:p w14:paraId="2502F5EB" w14:textId="77777777" w:rsidR="00E425C2" w:rsidRDefault="00E425C2" w:rsidP="00E425C2">
          <w:pPr>
            <w:tabs>
              <w:tab w:val="center" w:pos="4819"/>
              <w:tab w:val="right" w:pos="9638"/>
            </w:tabs>
            <w:rPr>
              <w:rFonts w:ascii="Arial" w:hAnsi="Arial" w:cs="Arial"/>
              <w:sz w:val="14"/>
              <w:szCs w:val="14"/>
              <w:lang w:val="lt-LT" w:eastAsia="lt-LT"/>
            </w:rPr>
          </w:pPr>
          <w:r>
            <w:rPr>
              <w:rFonts w:ascii="Arial" w:hAnsi="Arial" w:cs="Arial"/>
              <w:sz w:val="14"/>
              <w:szCs w:val="14"/>
              <w:lang w:val="lt-LT" w:eastAsia="lt-LT"/>
            </w:rPr>
            <w:t>Duomenys kaupiami ir saugomi</w:t>
          </w:r>
        </w:p>
        <w:p w14:paraId="7DA0F73C" w14:textId="77777777" w:rsidR="00E425C2" w:rsidRDefault="00E425C2" w:rsidP="00E425C2">
          <w:pPr>
            <w:tabs>
              <w:tab w:val="center" w:pos="4819"/>
              <w:tab w:val="right" w:pos="9638"/>
            </w:tabs>
            <w:rPr>
              <w:rFonts w:ascii="Arial" w:hAnsi="Arial" w:cs="Arial"/>
              <w:sz w:val="14"/>
              <w:szCs w:val="14"/>
              <w:lang w:val="lt-LT" w:eastAsia="lt-LT"/>
            </w:rPr>
          </w:pPr>
          <w:r>
            <w:rPr>
              <w:rFonts w:ascii="Arial" w:hAnsi="Arial" w:cs="Arial"/>
              <w:sz w:val="14"/>
              <w:szCs w:val="14"/>
              <w:lang w:val="lt-LT" w:eastAsia="lt-LT"/>
            </w:rPr>
            <w:t>Juridinių asmenų registre</w:t>
          </w:r>
        </w:p>
        <w:p w14:paraId="2339A1D9" w14:textId="77777777" w:rsidR="00E425C2" w:rsidRDefault="00E425C2" w:rsidP="00E425C2">
          <w:pPr>
            <w:tabs>
              <w:tab w:val="center" w:pos="4819"/>
              <w:tab w:val="right" w:pos="9638"/>
            </w:tabs>
            <w:rPr>
              <w:rFonts w:ascii="Times New Roman" w:hAnsi="Times New Roman"/>
              <w:sz w:val="14"/>
              <w:szCs w:val="14"/>
              <w:lang w:val="lt-LT" w:eastAsia="lt-LT"/>
            </w:rPr>
          </w:pPr>
          <w:r>
            <w:rPr>
              <w:rFonts w:ascii="Arial" w:hAnsi="Arial" w:cs="Arial"/>
              <w:sz w:val="14"/>
              <w:szCs w:val="14"/>
              <w:lang w:val="lt-LT" w:eastAsia="lt-LT"/>
            </w:rPr>
            <w:t>Kodas 110053842</w:t>
          </w:r>
        </w:p>
      </w:tc>
    </w:tr>
  </w:tbl>
  <w:p w14:paraId="29FE1E36" w14:textId="77777777" w:rsidR="00E425C2" w:rsidRDefault="00E425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1BAE6" w14:textId="77777777" w:rsidR="00C04407" w:rsidRDefault="00C04407" w:rsidP="00E425C2">
      <w:pPr>
        <w:spacing w:after="0" w:line="240" w:lineRule="auto"/>
      </w:pPr>
      <w:r>
        <w:separator/>
      </w:r>
    </w:p>
  </w:footnote>
  <w:footnote w:type="continuationSeparator" w:id="0">
    <w:p w14:paraId="4F63C685" w14:textId="77777777" w:rsidR="00C04407" w:rsidRDefault="00C04407" w:rsidP="00E425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1309248"/>
      <w:docPartObj>
        <w:docPartGallery w:val="Page Numbers (Top of Page)"/>
        <w:docPartUnique/>
      </w:docPartObj>
    </w:sdtPr>
    <w:sdtEndPr>
      <w:rPr>
        <w:noProof/>
      </w:rPr>
    </w:sdtEndPr>
    <w:sdtContent>
      <w:p w14:paraId="2277493F" w14:textId="77777777" w:rsidR="00000000"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541BA72" w14:textId="77777777" w:rsidR="00000000" w:rsidRDefault="00000000" w:rsidP="007F0FD4">
    <w:pPr>
      <w:pStyle w:val="Header"/>
      <w:ind w:left="-15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num w:numId="1" w16cid:durableId="911936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A40"/>
    <w:rsid w:val="00072C6A"/>
    <w:rsid w:val="003B0F98"/>
    <w:rsid w:val="00504BD2"/>
    <w:rsid w:val="006062F0"/>
    <w:rsid w:val="00C04407"/>
    <w:rsid w:val="00C26888"/>
    <w:rsid w:val="00C74A40"/>
    <w:rsid w:val="00E42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8A478"/>
  <w15:chartTrackingRefBased/>
  <w15:docId w15:val="{7B832ABE-86E9-4A12-9AF3-EE0D7B17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A40"/>
    <w:rPr>
      <w:kern w:val="0"/>
      <w:lang w:val="en-GB"/>
      <w14:ligatures w14:val="none"/>
    </w:rPr>
  </w:style>
  <w:style w:type="paragraph" w:styleId="Heading1">
    <w:name w:val="heading 1"/>
    <w:basedOn w:val="Normal"/>
    <w:next w:val="Normal"/>
    <w:link w:val="Heading1Char"/>
    <w:uiPriority w:val="9"/>
    <w:qFormat/>
    <w:rsid w:val="00C74A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4A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4A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4A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4A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4A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4A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4A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4A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A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4A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4A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4A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4A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4A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4A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4A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4A40"/>
    <w:rPr>
      <w:rFonts w:eastAsiaTheme="majorEastAsia" w:cstheme="majorBidi"/>
      <w:color w:val="272727" w:themeColor="text1" w:themeTint="D8"/>
    </w:rPr>
  </w:style>
  <w:style w:type="paragraph" w:styleId="Title">
    <w:name w:val="Title"/>
    <w:basedOn w:val="Normal"/>
    <w:next w:val="Normal"/>
    <w:link w:val="TitleChar"/>
    <w:uiPriority w:val="10"/>
    <w:qFormat/>
    <w:rsid w:val="00C74A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4A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4A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4A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4A40"/>
    <w:pPr>
      <w:spacing w:before="160"/>
      <w:jc w:val="center"/>
    </w:pPr>
    <w:rPr>
      <w:i/>
      <w:iCs/>
      <w:color w:val="404040" w:themeColor="text1" w:themeTint="BF"/>
    </w:rPr>
  </w:style>
  <w:style w:type="character" w:customStyle="1" w:styleId="QuoteChar">
    <w:name w:val="Quote Char"/>
    <w:basedOn w:val="DefaultParagraphFont"/>
    <w:link w:val="Quote"/>
    <w:uiPriority w:val="29"/>
    <w:rsid w:val="00C74A40"/>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C74A40"/>
    <w:pPr>
      <w:ind w:left="720"/>
      <w:contextualSpacing/>
    </w:pPr>
  </w:style>
  <w:style w:type="character" w:styleId="IntenseEmphasis">
    <w:name w:val="Intense Emphasis"/>
    <w:basedOn w:val="DefaultParagraphFont"/>
    <w:uiPriority w:val="21"/>
    <w:qFormat/>
    <w:rsid w:val="00C74A40"/>
    <w:rPr>
      <w:i/>
      <w:iCs/>
      <w:color w:val="0F4761" w:themeColor="accent1" w:themeShade="BF"/>
    </w:rPr>
  </w:style>
  <w:style w:type="paragraph" w:styleId="IntenseQuote">
    <w:name w:val="Intense Quote"/>
    <w:basedOn w:val="Normal"/>
    <w:next w:val="Normal"/>
    <w:link w:val="IntenseQuoteChar"/>
    <w:uiPriority w:val="30"/>
    <w:qFormat/>
    <w:rsid w:val="00C74A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4A40"/>
    <w:rPr>
      <w:i/>
      <w:iCs/>
      <w:color w:val="0F4761" w:themeColor="accent1" w:themeShade="BF"/>
    </w:rPr>
  </w:style>
  <w:style w:type="character" w:styleId="IntenseReference">
    <w:name w:val="Intense Reference"/>
    <w:basedOn w:val="DefaultParagraphFont"/>
    <w:uiPriority w:val="32"/>
    <w:qFormat/>
    <w:rsid w:val="00C74A40"/>
    <w:rPr>
      <w:b/>
      <w:bCs/>
      <w:smallCaps/>
      <w:color w:val="0F4761" w:themeColor="accent1" w:themeShade="BF"/>
      <w:spacing w:val="5"/>
    </w:rPr>
  </w:style>
  <w:style w:type="character" w:customStyle="1" w:styleId="normaltextrun">
    <w:name w:val="normaltextrun"/>
    <w:basedOn w:val="DefaultParagraphFont"/>
    <w:rsid w:val="00C74A40"/>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C74A40"/>
  </w:style>
  <w:style w:type="paragraph" w:styleId="Header">
    <w:name w:val="header"/>
    <w:basedOn w:val="Normal"/>
    <w:link w:val="HeaderChar"/>
    <w:uiPriority w:val="99"/>
    <w:unhideWhenUsed/>
    <w:rsid w:val="00C74A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4A40"/>
    <w:rPr>
      <w:kern w:val="0"/>
      <w:lang w:val="en-GB"/>
      <w14:ligatures w14:val="none"/>
    </w:rPr>
  </w:style>
  <w:style w:type="paragraph" w:styleId="Footer">
    <w:name w:val="footer"/>
    <w:basedOn w:val="Normal"/>
    <w:link w:val="FooterChar"/>
    <w:uiPriority w:val="99"/>
    <w:unhideWhenUsed/>
    <w:rsid w:val="00C74A40"/>
    <w:pPr>
      <w:tabs>
        <w:tab w:val="center" w:pos="4819"/>
        <w:tab w:val="right" w:pos="9638"/>
      </w:tabs>
      <w:spacing w:after="0" w:line="240" w:lineRule="auto"/>
    </w:pPr>
  </w:style>
  <w:style w:type="character" w:customStyle="1" w:styleId="FooterChar">
    <w:name w:val="Footer Char"/>
    <w:basedOn w:val="DefaultParagraphFont"/>
    <w:link w:val="Footer"/>
    <w:uiPriority w:val="99"/>
    <w:rsid w:val="00C74A40"/>
    <w:rPr>
      <w:kern w:val="0"/>
      <w:lang w:val="en-GB"/>
      <w14:ligatures w14:val="none"/>
    </w:rPr>
  </w:style>
  <w:style w:type="table" w:customStyle="1" w:styleId="TableGrid1">
    <w:name w:val="Table Grid1"/>
    <w:basedOn w:val="TableNormal"/>
    <w:next w:val="TableGrid"/>
    <w:uiPriority w:val="39"/>
    <w:rsid w:val="00C74A40"/>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74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E425C2"/>
    <w:pPr>
      <w:spacing w:after="0" w:line="240" w:lineRule="auto"/>
    </w:pPr>
    <w:rPr>
      <w:rFonts w:ascii="Calibri" w:eastAsia="Calibri" w:hAnsi="Calibri" w:cs="Times New Roman"/>
      <w:kern w:val="0"/>
      <w:sz w:val="20"/>
      <w:szCs w:val="20"/>
      <w:lang w:val="en-GB"/>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478BFD1924F49F991B65F8C6E8F6401"/>
        <w:category>
          <w:name w:val="General"/>
          <w:gallery w:val="placeholder"/>
        </w:category>
        <w:types>
          <w:type w:val="bbPlcHdr"/>
        </w:types>
        <w:behaviors>
          <w:behavior w:val="content"/>
        </w:behaviors>
        <w:guid w:val="{DFC48A0C-5D13-4A33-BA1D-E8B55C0D5AA7}"/>
      </w:docPartPr>
      <w:docPartBody>
        <w:p w:rsidR="00000000" w:rsidRDefault="00F350AA" w:rsidP="00F350AA">
          <w:pPr>
            <w:pStyle w:val="5478BFD1924F49F991B65F8C6E8F6401"/>
          </w:pPr>
          <w:r w:rsidRPr="0055200C">
            <w:rPr>
              <w:rStyle w:val="normaltextrun"/>
              <w:rFonts w:ascii="Arial" w:hAnsi="Arial" w:cs="Arial"/>
              <w:color w:val="FF0000"/>
              <w:lang w:val="lt-LT"/>
            </w:rPr>
            <w:t>[Nurodyti datą]</w:t>
          </w:r>
        </w:p>
      </w:docPartBody>
    </w:docPart>
    <w:docPart>
      <w:docPartPr>
        <w:name w:val="B5484412F3844CEDBC9E61B132237D04"/>
        <w:category>
          <w:name w:val="General"/>
          <w:gallery w:val="placeholder"/>
        </w:category>
        <w:types>
          <w:type w:val="bbPlcHdr"/>
        </w:types>
        <w:behaviors>
          <w:behavior w:val="content"/>
        </w:behaviors>
        <w:guid w:val="{AFF7F9AD-2620-4DB6-8ED2-5E71A7AB70B7}"/>
      </w:docPartPr>
      <w:docPartBody>
        <w:p w:rsidR="00000000" w:rsidRDefault="00F350AA" w:rsidP="00F350AA">
          <w:pPr>
            <w:pStyle w:val="B5484412F3844CEDBC9E61B132237D04"/>
          </w:pPr>
          <w:r w:rsidRPr="005E3AB5">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0AA"/>
    <w:rsid w:val="003B0F98"/>
    <w:rsid w:val="00593D6A"/>
    <w:rsid w:val="00F3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F350AA"/>
  </w:style>
  <w:style w:type="paragraph" w:customStyle="1" w:styleId="5478BFD1924F49F991B65F8C6E8F6401">
    <w:name w:val="5478BFD1924F49F991B65F8C6E8F6401"/>
    <w:rsid w:val="00F350AA"/>
  </w:style>
  <w:style w:type="paragraph" w:customStyle="1" w:styleId="B5484412F3844CEDBC9E61B132237D04">
    <w:name w:val="B5484412F3844CEDBC9E61B132237D04"/>
    <w:rsid w:val="00F35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VWCZ4TY2TVRH-535898010-2145350</_dlc_DocId>
    <TaxCatchAll xmlns="0e2507f1-1fab-4f1f-8c5d-2dd5baf9006a" xsi:nil="true"/>
    <lcf76f155ced4ddcb4097134ff3c332f xmlns="12e0826c-40f2-47bd-b519-bbb4da682c2c">
      <Terms xmlns="http://schemas.microsoft.com/office/infopath/2007/PartnerControls"/>
    </lcf76f155ced4ddcb4097134ff3c332f>
    <_dlc_DocIdUrl xmlns="0e2507f1-1fab-4f1f-8c5d-2dd5baf9006a">
      <Url>https://lglt.sharepoint.com/sites/files/_layouts/15/DocIdRedir.aspx?ID=VWCZ4TY2TVRH-535898010-2145350</Url>
      <Description>VWCZ4TY2TVRH-535898010-2145350</Description>
    </_dlc_DocIdUrl>
  </documentManagement>
</p:properties>
</file>

<file path=customXml/itemProps1.xml><?xml version="1.0" encoding="utf-8"?>
<ds:datastoreItem xmlns:ds="http://schemas.openxmlformats.org/officeDocument/2006/customXml" ds:itemID="{F5E0DAFE-4118-429D-A2F3-0AA51D56E3DD}"/>
</file>

<file path=customXml/itemProps2.xml><?xml version="1.0" encoding="utf-8"?>
<ds:datastoreItem xmlns:ds="http://schemas.openxmlformats.org/officeDocument/2006/customXml" ds:itemID="{33182102-77C0-4D01-B2FE-D666BB37F3E7}"/>
</file>

<file path=customXml/itemProps3.xml><?xml version="1.0" encoding="utf-8"?>
<ds:datastoreItem xmlns:ds="http://schemas.openxmlformats.org/officeDocument/2006/customXml" ds:itemID="{4227E634-D5E0-4E7D-B2F7-4886E7D829FC}"/>
</file>

<file path=customXml/itemProps4.xml><?xml version="1.0" encoding="utf-8"?>
<ds:datastoreItem xmlns:ds="http://schemas.openxmlformats.org/officeDocument/2006/customXml" ds:itemID="{F1E2DD88-5942-476E-9F98-C0CA35DF676C}"/>
</file>

<file path=docProps/app.xml><?xml version="1.0" encoding="utf-8"?>
<Properties xmlns="http://schemas.openxmlformats.org/officeDocument/2006/extended-properties" xmlns:vt="http://schemas.openxmlformats.org/officeDocument/2006/docPropsVTypes">
  <Template>Normal</Template>
  <TotalTime>3</TotalTime>
  <Pages>1</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3</cp:revision>
  <dcterms:created xsi:type="dcterms:W3CDTF">2024-10-22T19:43:00Z</dcterms:created>
  <dcterms:modified xsi:type="dcterms:W3CDTF">2024-10-22T19:46:00Z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10e8e56b-9ed8-48a4-85bb-32061a43e84e</vt:lpwstr>
  </property>
</Properties>
</file>